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66" w:val="left" w:leader="none"/>
        </w:tabs>
        <w:spacing w:line="240" w:lineRule="auto"/>
        <w:ind w:left="101" w:right="0" w:firstLine="0"/>
        <w:rPr>
          <w:rFonts w:ascii="Times New Roman"/>
          <w:sz w:val="20"/>
        </w:rPr>
      </w:pPr>
      <w:r>
        <w:rPr/>
        <w:pict>
          <v:rect style="position:absolute;margin-left:129pt;margin-top:609.429993pt;width:12.75pt;height:10.5pt;mso-position-horizontal-relative:page;mso-position-vertical-relative:page;z-index:-15866880" id="docshape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28.899994pt;margin-top:652.669983pt;width:12.75pt;height:10.5pt;mso-position-horizontal-relative:page;mso-position-vertical-relative:page;z-index:-15866368" id="docshape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29pt;margin-top:591.429993pt;width:12.75pt;height:10.5pt;mso-position-horizontal-relative:page;mso-position-vertical-relative:page;z-index:-15865856" id="docshape3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29pt;margin-top:633.719971pt;width:12.75pt;height:10.5pt;mso-position-horizontal-relative:page;mso-position-vertical-relative:page;z-index:-15865344" id="docshape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21.75pt;margin-top:223.249985pt;width:12.75pt;height:10.5pt;mso-position-horizontal-relative:page;mso-position-vertical-relative:page;z-index:-15864320" id="docshape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22.099976pt;margin-top:191.299988pt;width:12.75pt;height:10.5pt;mso-position-horizontal-relative:page;mso-position-vertical-relative:page;z-index:-15863296" id="docshape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21.75pt;margin-top:206.949982pt;width:12.75pt;height:10.5pt;mso-position-horizontal-relative:page;mso-position-vertical-relative:page;z-index:-15861760" id="docshape7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521.599976pt;margin-top:239.399979pt;width:13.25pt;height:25.25pt;mso-position-horizontal-relative:page;mso-position-vertical-relative:page;z-index:-15861248" id="docshape8" coordorigin="10432,4788" coordsize="265,505" path="m10432,4998l10687,4998,10687,4788,10432,4788,10432,4998xm10442,5293l10697,5293,10697,5083,10442,5083,10442,529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21.400024pt;margin-top:269.989990pt;width:12.75pt;height:10.5pt;mso-position-horizontal-relative:page;mso-position-vertical-relative:page;z-index:-15860736" id="docshape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21.400024pt;margin-top:286.639984pt;width:12.75pt;height:10.5pt;mso-position-horizontal-relative:page;mso-position-vertical-relative:page;z-index:-15860224" id="docshape10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719296" cy="641223"/>
            <wp:effectExtent l="0" t="0" r="0" b="0"/>
            <wp:docPr id="1" name="image1.jpeg" descr="Saint Michaels Logo - Lin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9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1472896" cy="536448"/>
            <wp:effectExtent l="0" t="0" r="0" b="0"/>
            <wp:docPr id="3" name="image2.jpeg" descr="C:\Users\c.rock\AppData\Local\Temp\Temp1_Intranet branding pack (4).zip\Intranet branding pack\HDFT_LOGO-2017- COLOU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</w:p>
    <w:p>
      <w:pPr>
        <w:pStyle w:val="BodyText"/>
        <w:spacing w:before="102" w:after="47"/>
        <w:ind w:left="2743" w:right="2994"/>
        <w:jc w:val="center"/>
      </w:pPr>
      <w:r>
        <w:rPr/>
        <w:pict>
          <v:rect style="position:absolute;margin-left:521.849976pt;margin-top:93.901825pt;width:12.75pt;height:10.5pt;mso-position-horizontal-relative:page;mso-position-vertical-relative:paragraph;z-index:-15864832" id="docshape1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22.099976pt;margin-top:111.901825pt;width:12.75pt;height:10.5pt;mso-position-horizontal-relative:page;mso-position-vertical-relative:paragraph;z-index:-15863808" id="docshape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3.850006pt;margin-top:97.151825pt;width:12.75pt;height:10.5pt;mso-position-horizontal-relative:page;mso-position-vertical-relative:paragraph;z-index:-15862784" id="docshape13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3.850006pt;margin-top:112.901825pt;width:12.75pt;height:10.5pt;mso-position-horizontal-relative:page;mso-position-vertical-relative:paragraph;z-index:-15862272" id="docshape14" filled="false" stroked="true" strokeweight=".75pt" strokecolor="#000000">
            <v:stroke dashstyle="solid"/>
            <w10:wrap type="none"/>
          </v:rect>
        </w:pict>
      </w:r>
      <w:r>
        <w:rPr/>
        <w:t>PALLIATIVE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FORM</w:t>
      </w: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8"/>
        <w:gridCol w:w="5057"/>
      </w:tblGrid>
      <w:tr>
        <w:trPr>
          <w:trHeight w:val="803" w:hRule="atLeast"/>
        </w:trPr>
        <w:tc>
          <w:tcPr>
            <w:tcW w:w="10195" w:type="dxa"/>
            <w:gridSpan w:val="2"/>
            <w:shd w:val="clear" w:color="auto" w:fill="D9D9D9"/>
          </w:tcPr>
          <w:p>
            <w:pPr>
              <w:pStyle w:val="TableParagraph"/>
              <w:spacing w:before="59"/>
              <w:ind w:left="2645" w:right="836" w:hanging="142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Referrals can be made electronically via SystmOne, by phone or email</w:t>
            </w:r>
            <w:r>
              <w:rPr>
                <w:rFonts w:ascii="Calibri"/>
                <w:b/>
                <w:spacing w:val="-6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All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urgent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referrals should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be made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by phone</w:t>
            </w:r>
          </w:p>
        </w:tc>
      </w:tr>
      <w:tr>
        <w:trPr>
          <w:trHeight w:val="4585" w:hRule="atLeast"/>
        </w:trPr>
        <w:tc>
          <w:tcPr>
            <w:tcW w:w="5138" w:type="dxa"/>
          </w:tcPr>
          <w:p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Palliative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Team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spacing w:line="297" w:lineRule="auto"/>
              <w:ind w:right="3888"/>
              <w:rPr>
                <w:sz w:val="22"/>
              </w:rPr>
            </w:pPr>
            <w:r>
              <w:rPr>
                <w:sz w:val="22"/>
              </w:rPr>
              <w:t>Hospital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01423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553464</w:t>
            </w:r>
          </w:p>
          <w:p>
            <w:pPr>
              <w:pStyle w:val="TableParagraph"/>
              <w:spacing w:before="4"/>
              <w:ind w:left="0"/>
              <w:rPr>
                <w:sz w:val="32"/>
              </w:rPr>
            </w:pPr>
          </w:p>
          <w:p>
            <w:pPr>
              <w:pStyle w:val="TableParagraph"/>
              <w:spacing w:line="276" w:lineRule="auto" w:before="1"/>
              <w:ind w:right="183"/>
              <w:rPr>
                <w:b/>
                <w:sz w:val="22"/>
              </w:rPr>
            </w:pPr>
            <w:r>
              <w:rPr>
                <w:b/>
                <w:sz w:val="22"/>
              </w:rPr>
              <w:t>Electronic referrals accepted via SystmOne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email:</w:t>
            </w:r>
            <w:r>
              <w:rPr>
                <w:b/>
                <w:spacing w:val="-1"/>
                <w:sz w:val="22"/>
              </w:rPr>
              <w:t> </w:t>
            </w:r>
            <w:hyperlink r:id="rId7">
              <w:r>
                <w:rPr>
                  <w:b/>
                  <w:color w:val="0000FF"/>
                  <w:sz w:val="22"/>
                  <w:u w:val="single" w:color="0000FF"/>
                </w:rPr>
                <w:t>hdft.palliativecareteam@nhs.net</w:t>
              </w:r>
            </w:hyperlink>
          </w:p>
        </w:tc>
        <w:tc>
          <w:tcPr>
            <w:tcW w:w="5057" w:type="dxa"/>
          </w:tcPr>
          <w:p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Saint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Michael’s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Hospice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97" w:lineRule="auto" w:before="1"/>
              <w:ind w:right="1630"/>
              <w:rPr>
                <w:sz w:val="22"/>
              </w:rPr>
            </w:pPr>
            <w:r>
              <w:rPr>
                <w:sz w:val="22"/>
              </w:rPr>
              <w:t>Inpatient unit (GPs and PCT only)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Therapy Unit</w:t>
            </w:r>
          </w:p>
          <w:p>
            <w:pPr>
              <w:pStyle w:val="TableParagraph"/>
              <w:spacing w:line="297" w:lineRule="auto"/>
              <w:ind w:right="1123"/>
              <w:rPr>
                <w:sz w:val="16"/>
              </w:rPr>
            </w:pPr>
            <w:r>
              <w:rPr>
                <w:sz w:val="22"/>
              </w:rPr>
              <w:t>Palliative Lymphoedema Clinic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Neurological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Visitor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Physiotherapy </w:t>
            </w:r>
            <w:r>
              <w:rPr>
                <w:color w:val="808080"/>
                <w:sz w:val="16"/>
              </w:rPr>
              <w:t>(internal referrals only)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sz w:val="22"/>
              </w:rPr>
              <w:t>Occupational Therapy </w:t>
            </w:r>
            <w:r>
              <w:rPr>
                <w:color w:val="808080"/>
                <w:sz w:val="16"/>
              </w:rPr>
              <w:t>(internal referrals only)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 </w:t>
            </w:r>
            <w:r>
              <w:rPr>
                <w:color w:val="808080"/>
                <w:sz w:val="16"/>
              </w:rPr>
              <w:t>(internal referrals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only)</w:t>
            </w:r>
          </w:p>
          <w:p>
            <w:pPr>
              <w:pStyle w:val="TableParagraph"/>
              <w:tabs>
                <w:tab w:pos="2968" w:val="left" w:leader="none"/>
              </w:tabs>
              <w:spacing w:line="352" w:lineRule="auto"/>
              <w:ind w:right="217"/>
              <w:rPr>
                <w:b/>
                <w:sz w:val="22"/>
              </w:rPr>
            </w:pPr>
            <w:r>
              <w:rPr>
                <w:sz w:val="22"/>
              </w:rPr>
              <w:t>Spiritual/pastoral service </w:t>
            </w:r>
            <w:r>
              <w:rPr>
                <w:color w:val="808080"/>
                <w:sz w:val="16"/>
              </w:rPr>
              <w:t>(internal referrals only)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b/>
                <w:sz w:val="22"/>
              </w:rPr>
              <w:t>Electronic referrals accepted via SystmOne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Routine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referrals</w:t>
              <w:tab/>
              <w:t>Tel: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01423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879687</w:t>
            </w:r>
          </w:p>
          <w:p>
            <w:pPr>
              <w:pStyle w:val="TableParagraph"/>
              <w:tabs>
                <w:tab w:pos="2988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Urgent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referrals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only</w:t>
              <w:tab/>
              <w:t>Tel: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01423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872658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4"/>
        <w:gridCol w:w="389"/>
        <w:gridCol w:w="4132"/>
      </w:tblGrid>
      <w:tr>
        <w:trPr>
          <w:trHeight w:val="492" w:hRule="atLeast"/>
        </w:trPr>
        <w:tc>
          <w:tcPr>
            <w:tcW w:w="6063" w:type="dxa"/>
            <w:gridSpan w:val="2"/>
            <w:vMerge w:val="restart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Patient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Name: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Prefers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called:</w:t>
            </w:r>
          </w:p>
        </w:tc>
        <w:tc>
          <w:tcPr>
            <w:tcW w:w="4132" w:type="dxa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NHS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</w:tr>
      <w:tr>
        <w:trPr>
          <w:trHeight w:val="493" w:hRule="atLeast"/>
        </w:trPr>
        <w:tc>
          <w:tcPr>
            <w:tcW w:w="60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Hospital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</w:tr>
      <w:tr>
        <w:trPr>
          <w:trHeight w:val="492" w:hRule="atLeast"/>
        </w:trPr>
        <w:tc>
          <w:tcPr>
            <w:tcW w:w="6063" w:type="dxa"/>
            <w:gridSpan w:val="2"/>
            <w:vMerge w:val="restart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132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birth:</w:t>
            </w:r>
          </w:p>
        </w:tc>
      </w:tr>
      <w:tr>
        <w:trPr>
          <w:trHeight w:val="492" w:hRule="atLeast"/>
        </w:trPr>
        <w:tc>
          <w:tcPr>
            <w:tcW w:w="60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</w:tr>
      <w:tr>
        <w:trPr>
          <w:trHeight w:val="493" w:hRule="atLeast"/>
        </w:trPr>
        <w:tc>
          <w:tcPr>
            <w:tcW w:w="60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Mobile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</w:tr>
      <w:tr>
        <w:trPr>
          <w:trHeight w:val="492" w:hRule="atLeast"/>
        </w:trPr>
        <w:tc>
          <w:tcPr>
            <w:tcW w:w="6063" w:type="dxa"/>
            <w:gridSpan w:val="2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code:</w:t>
            </w:r>
          </w:p>
        </w:tc>
        <w:tc>
          <w:tcPr>
            <w:tcW w:w="4132" w:type="dxa"/>
          </w:tcPr>
          <w:p>
            <w:pPr>
              <w:pStyle w:val="TableParagraph"/>
              <w:tabs>
                <w:tab w:pos="2268" w:val="left" w:leader="none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Lives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alone:</w:t>
              <w:tab/>
              <w:t>Yes 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886" w:hRule="atLeast"/>
        </w:trPr>
        <w:tc>
          <w:tcPr>
            <w:tcW w:w="5674" w:type="dxa"/>
            <w:tcBorders>
              <w:right w:val="nil"/>
            </w:tcBorders>
          </w:tcPr>
          <w:p>
            <w:pPr>
              <w:pStyle w:val="TableParagraph"/>
              <w:spacing w:line="374" w:lineRule="exact" w:before="27"/>
              <w:ind w:right="1053"/>
              <w:rPr>
                <w:sz w:val="22"/>
              </w:rPr>
            </w:pPr>
            <w:r>
              <w:rPr>
                <w:sz w:val="22"/>
              </w:rPr>
              <w:t>Does the patient have communication issues?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 they?</w:t>
            </w:r>
          </w:p>
        </w:tc>
        <w:tc>
          <w:tcPr>
            <w:tcW w:w="452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20"/>
              <w:ind w:left="194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003" w:hRule="atLeast"/>
        </w:trPr>
        <w:tc>
          <w:tcPr>
            <w:tcW w:w="5674" w:type="dxa"/>
            <w:tcBorders>
              <w:right w:val="nil"/>
            </w:tcBorders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Patient:</w:t>
            </w:r>
          </w:p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Home</w:t>
            </w:r>
          </w:p>
          <w:p>
            <w:pPr>
              <w:pStyle w:val="TableParagraph"/>
              <w:tabs>
                <w:tab w:pos="2268" w:val="left" w:leader="none"/>
              </w:tabs>
              <w:spacing w:before="60"/>
              <w:rPr>
                <w:sz w:val="12"/>
              </w:rPr>
            </w:pPr>
            <w:r>
              <w:rPr>
                <w:sz w:val="22"/>
              </w:rPr>
              <w:t>HDFT</w:t>
              <w:tab/>
            </w:r>
            <w:r>
              <w:rPr>
                <w:sz w:val="18"/>
              </w:rPr>
              <w:t>Ward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2"/>
              </w:rPr>
              <w:t>_ 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_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</w:p>
          <w:p>
            <w:pPr>
              <w:pStyle w:val="TableParagraph"/>
              <w:tabs>
                <w:tab w:pos="2268" w:val="left" w:leader="none"/>
              </w:tabs>
              <w:spacing w:before="60"/>
              <w:rPr>
                <w:sz w:val="1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Hospital</w:t>
              <w:tab/>
            </w:r>
            <w:r>
              <w:rPr>
                <w:sz w:val="18"/>
              </w:rPr>
              <w:t>Location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 _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_</w:t>
            </w:r>
          </w:p>
          <w:p>
            <w:pPr>
              <w:pStyle w:val="TableParagraph"/>
              <w:tabs>
                <w:tab w:pos="2268" w:val="left" w:leader="none"/>
              </w:tabs>
              <w:spacing w:before="120"/>
              <w:rPr>
                <w:sz w:val="12"/>
              </w:rPr>
            </w:pP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Home</w:t>
              <w:tab/>
            </w:r>
            <w:r>
              <w:rPr>
                <w:sz w:val="18"/>
              </w:rPr>
              <w:t>Name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2"/>
              </w:rPr>
              <w:t>_ _ 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 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</w:p>
        </w:tc>
        <w:tc>
          <w:tcPr>
            <w:tcW w:w="4521" w:type="dxa"/>
            <w:gridSpan w:val="2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54"/>
              <w:ind w:left="194"/>
              <w:rPr>
                <w:sz w:val="12"/>
              </w:rPr>
            </w:pPr>
            <w:r>
              <w:rPr>
                <w:spacing w:val="-1"/>
                <w:sz w:val="18"/>
              </w:rPr>
              <w:t>Date</w:t>
            </w:r>
            <w:r>
              <w:rPr>
                <w:sz w:val="18"/>
              </w:rPr>
              <w:t> of admission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2"/>
              </w:rPr>
              <w:t>_ _ 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_ _</w:t>
            </w:r>
          </w:p>
        </w:tc>
      </w:tr>
      <w:tr>
        <w:trPr>
          <w:trHeight w:val="436" w:hRule="atLeast"/>
        </w:trPr>
        <w:tc>
          <w:tcPr>
            <w:tcW w:w="606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NOK/contact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name:</w:t>
            </w:r>
          </w:p>
        </w:tc>
        <w:tc>
          <w:tcPr>
            <w:tcW w:w="4132" w:type="dxa"/>
            <w:tcBorders>
              <w:bottom w:val="nil"/>
            </w:tcBorders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GP:</w:t>
            </w:r>
          </w:p>
        </w:tc>
      </w:tr>
      <w:tr>
        <w:trPr>
          <w:trHeight w:val="372" w:hRule="atLeast"/>
        </w:trPr>
        <w:tc>
          <w:tcPr>
            <w:tcW w:w="60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Relationship:</w:t>
            </w:r>
          </w:p>
        </w:tc>
        <w:tc>
          <w:tcPr>
            <w:tcW w:w="4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Surgery:</w:t>
            </w:r>
          </w:p>
        </w:tc>
      </w:tr>
      <w:tr>
        <w:trPr>
          <w:trHeight w:val="428" w:hRule="atLeast"/>
        </w:trPr>
        <w:tc>
          <w:tcPr>
            <w:tcW w:w="60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4132" w:type="dxa"/>
            <w:tcBorders>
              <w:top w:val="nil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</w:tr>
      <w:tr>
        <w:trPr>
          <w:trHeight w:val="342" w:hRule="atLeast"/>
        </w:trPr>
        <w:tc>
          <w:tcPr>
            <w:tcW w:w="60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28" w:val="left" w:leader="none"/>
              </w:tabs>
              <w:spacing w:line="243" w:lineRule="exac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Kin?</w:t>
              <w:tab/>
              <w:t>Yes/No</w:t>
            </w:r>
          </w:p>
        </w:tc>
        <w:tc>
          <w:tcPr>
            <w:tcW w:w="4132" w:type="dxa"/>
            <w:tcBorders>
              <w:bottom w:val="nil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Nursing/other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involved:</w:t>
            </w:r>
          </w:p>
        </w:tc>
      </w:tr>
      <w:tr>
        <w:trPr>
          <w:trHeight w:val="393" w:hRule="atLeast"/>
        </w:trPr>
        <w:tc>
          <w:tcPr>
            <w:tcW w:w="6063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4428" w:val="left" w:leader="none"/>
              </w:tabs>
              <w:spacing w:before="21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Carer?</w:t>
              <w:tab/>
              <w:t>Yes/No</w:t>
            </w:r>
          </w:p>
        </w:tc>
        <w:tc>
          <w:tcPr>
            <w:tcW w:w="41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6063" w:type="dxa"/>
            <w:gridSpan w:val="2"/>
          </w:tcPr>
          <w:p>
            <w:pPr>
              <w:pStyle w:val="TableParagraph"/>
              <w:tabs>
                <w:tab w:pos="4428" w:val="left" w:leader="none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consented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referral?</w:t>
              <w:tab/>
              <w:t>Yes/No</w:t>
            </w:r>
          </w:p>
        </w:tc>
        <w:tc>
          <w:tcPr>
            <w:tcW w:w="41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260" w:bottom="715" w:left="660" w:right="580"/>
        </w:sect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3"/>
        <w:gridCol w:w="4132"/>
      </w:tblGrid>
      <w:tr>
        <w:trPr>
          <w:trHeight w:val="492" w:hRule="atLeast"/>
        </w:trPr>
        <w:tc>
          <w:tcPr>
            <w:tcW w:w="6063" w:type="dxa"/>
          </w:tcPr>
          <w:p>
            <w:pPr>
              <w:pStyle w:val="TableParagraph"/>
              <w:tabs>
                <w:tab w:pos="4420" w:val="left" w:leader="none"/>
              </w:tabs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referral?</w:t>
              <w:tab/>
              <w:t>Yes/No</w:t>
            </w:r>
          </w:p>
        </w:tc>
        <w:tc>
          <w:tcPr>
            <w:tcW w:w="41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5"/>
        </w:rPr>
      </w:pPr>
      <w:r>
        <w:rPr/>
        <w:pict>
          <v:rect style="position:absolute;margin-left:546.400024pt;margin-top:477.069977pt;width:12.75pt;height:10.5pt;mso-position-horizontal-relative:page;mso-position-vertical-relative:page;z-index:-15859712" id="docshape15" filled="false" stroked="true" strokeweight=".7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8"/>
        <w:gridCol w:w="4268"/>
        <w:gridCol w:w="165"/>
      </w:tblGrid>
      <w:tr>
        <w:trPr>
          <w:trHeight w:val="2512" w:hRule="atLeast"/>
        </w:trPr>
        <w:tc>
          <w:tcPr>
            <w:tcW w:w="10196" w:type="dxa"/>
            <w:gridSpan w:val="2"/>
          </w:tcPr>
          <w:p>
            <w:pPr>
              <w:pStyle w:val="TableParagraph"/>
              <w:spacing w:before="59"/>
              <w:rPr>
                <w:sz w:val="26"/>
              </w:rPr>
            </w:pPr>
            <w:r>
              <w:rPr>
                <w:sz w:val="24"/>
              </w:rPr>
              <w:t>Diagnosis,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 relevant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z w:val="26"/>
              </w:rPr>
              <w:t>: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20" w:hRule="atLeast"/>
        </w:trPr>
        <w:tc>
          <w:tcPr>
            <w:tcW w:w="1019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492"/>
              <w:rPr>
                <w:sz w:val="22"/>
              </w:rPr>
            </w:pPr>
            <w:r>
              <w:rPr>
                <w:b/>
                <w:sz w:val="24"/>
              </w:rPr>
              <w:t>MAIN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 REASON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REFERRAL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2"/>
              </w:rPr>
              <w:t>(referrals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physical,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psychological,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spiritual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problems):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019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 w:before="50"/>
              <w:ind w:left="0" w:right="295"/>
              <w:jc w:val="right"/>
              <w:rPr>
                <w:sz w:val="22"/>
              </w:rPr>
            </w:pPr>
            <w:r>
              <w:rPr>
                <w:sz w:val="22"/>
              </w:rPr>
              <w:t>Continue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sheets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2" w:hRule="atLeast"/>
        </w:trPr>
        <w:tc>
          <w:tcPr>
            <w:tcW w:w="10196" w:type="dxa"/>
            <w:gridSpan w:val="2"/>
          </w:tcPr>
          <w:p>
            <w:pPr>
              <w:pStyle w:val="TableParagraph"/>
              <w:tabs>
                <w:tab w:pos="3708" w:val="left" w:leader="none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DNACPR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place?</w:t>
              <w:tab/>
              <w:t>Yes 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0" w:hRule="atLeast"/>
        </w:trPr>
        <w:tc>
          <w:tcPr>
            <w:tcW w:w="10196" w:type="dxa"/>
            <w:gridSpan w:val="2"/>
          </w:tcPr>
          <w:p>
            <w:pPr>
              <w:pStyle w:val="TableParagraph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Saint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Michael’s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Hospice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referrals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ONLY: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Detail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interventions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feeding,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NIV,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oxygen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oxygen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L/min)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355" w:lineRule="auto" w:before="156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smokes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they cannot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smoke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hospice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building?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N/A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mobility (e.g.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used):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steps,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flat,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multi-level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etc):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5928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referrer:</w:t>
            </w:r>
          </w:p>
        </w:tc>
        <w:tc>
          <w:tcPr>
            <w:tcW w:w="4268" w:type="dxa"/>
          </w:tcPr>
          <w:p>
            <w:pPr>
              <w:pStyle w:val="TableParagraph"/>
              <w:spacing w:before="60"/>
              <w:ind w:left="108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referral: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9" w:hRule="atLeast"/>
        </w:trPr>
        <w:tc>
          <w:tcPr>
            <w:tcW w:w="5928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Position:</w:t>
            </w:r>
          </w:p>
        </w:tc>
        <w:tc>
          <w:tcPr>
            <w:tcW w:w="4268" w:type="dxa"/>
          </w:tcPr>
          <w:p>
            <w:pPr>
              <w:pStyle w:val="TableParagraph"/>
              <w:spacing w:before="60"/>
              <w:ind w:left="108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4"/>
        <w:gridCol w:w="2523"/>
        <w:gridCol w:w="3407"/>
      </w:tblGrid>
      <w:tr>
        <w:trPr>
          <w:trHeight w:val="939" w:hRule="atLeast"/>
        </w:trPr>
        <w:tc>
          <w:tcPr>
            <w:tcW w:w="4264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referral received:</w:t>
            </w:r>
          </w:p>
        </w:tc>
        <w:tc>
          <w:tcPr>
            <w:tcW w:w="2523" w:type="dxa"/>
          </w:tcPr>
          <w:p>
            <w:pPr>
              <w:pStyle w:val="TableParagraph"/>
              <w:spacing w:before="60"/>
              <w:ind w:left="108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3407" w:type="dxa"/>
          </w:tcPr>
          <w:p>
            <w:pPr>
              <w:pStyle w:val="TableParagraph"/>
              <w:spacing w:before="60"/>
              <w:ind w:left="108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</w:tr>
    </w:tbl>
    <w:p>
      <w:pPr>
        <w:spacing w:line="229" w:lineRule="exact" w:before="0"/>
        <w:ind w:left="0" w:right="267" w:firstLine="0"/>
        <w:jc w:val="right"/>
        <w:rPr>
          <w:sz w:val="20"/>
        </w:rPr>
      </w:pPr>
      <w:r>
        <w:rPr>
          <w:color w:val="808080"/>
          <w:sz w:val="20"/>
        </w:rPr>
        <w:t>Version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5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- August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2020</w:t>
      </w:r>
    </w:p>
    <w:sectPr>
      <w:type w:val="continuous"/>
      <w:pgSz w:w="11910" w:h="16840"/>
      <w:pgMar w:top="260" w:bottom="280" w:left="6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 w:after="0"/>
    </w:pPr>
    <w:rPr>
      <w:rFonts w:ascii="Arial" w:hAnsi="Arial" w:eastAsia="Arial" w:cs="Arial"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hdft.palliativecareteam@nhs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Baker [RCD]</dc:creator>
  <dcterms:created xsi:type="dcterms:W3CDTF">2021-11-03T09:16:14Z</dcterms:created>
  <dcterms:modified xsi:type="dcterms:W3CDTF">2021-11-03T09:16:14Z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2021-11-03T00:00:00Z</vt:filetime>
  </property>
</Properties>
</file>